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34" w:rsidRDefault="00A04534" w:rsidP="008B30AA">
      <w:pPr>
        <w:jc w:val="center"/>
        <w:rPr>
          <w:b/>
          <w:sz w:val="32"/>
          <w:szCs w:val="32"/>
        </w:rPr>
      </w:pPr>
    </w:p>
    <w:p w:rsidR="008B30AA" w:rsidRDefault="00CB2594" w:rsidP="008B3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B30AA" w:rsidRPr="00232F35">
        <w:rPr>
          <w:b/>
          <w:sz w:val="32"/>
          <w:szCs w:val="32"/>
        </w:rPr>
        <w:t>ДОГОВОР</w:t>
      </w:r>
      <w:r w:rsidR="008B30AA">
        <w:rPr>
          <w:b/>
          <w:sz w:val="32"/>
          <w:szCs w:val="32"/>
        </w:rPr>
        <w:t xml:space="preserve">  № </w:t>
      </w:r>
      <w:r w:rsidR="002742C7">
        <w:rPr>
          <w:b/>
          <w:sz w:val="32"/>
          <w:szCs w:val="32"/>
        </w:rPr>
        <w:t>____</w:t>
      </w:r>
    </w:p>
    <w:p w:rsidR="008B30AA" w:rsidRPr="00A04534" w:rsidRDefault="008B30AA" w:rsidP="008B30AA"/>
    <w:p w:rsidR="008B30AA" w:rsidRDefault="008B30AA" w:rsidP="008B30AA">
      <w:r>
        <w:t xml:space="preserve">  </w:t>
      </w:r>
    </w:p>
    <w:p w:rsidR="008B30AA" w:rsidRDefault="008B30AA" w:rsidP="008B30AA">
      <w:r>
        <w:t xml:space="preserve">г. Новошахтинск                                                                    </w:t>
      </w:r>
      <w:r w:rsidR="00871FCD">
        <w:t xml:space="preserve">        </w:t>
      </w:r>
      <w:r w:rsidR="00BD58E5">
        <w:t xml:space="preserve">     </w:t>
      </w:r>
      <w:bookmarkStart w:id="0" w:name="_GoBack"/>
      <w:bookmarkEnd w:id="0"/>
      <w:r w:rsidR="00BD58E5">
        <w:t xml:space="preserve"> </w:t>
      </w:r>
      <w:r w:rsidR="00871FCD">
        <w:t xml:space="preserve">     </w:t>
      </w:r>
      <w:r>
        <w:t xml:space="preserve">  «</w:t>
      </w:r>
      <w:r w:rsidR="001C7AD6">
        <w:t>____</w:t>
      </w:r>
      <w:r>
        <w:t xml:space="preserve">»  </w:t>
      </w:r>
      <w:r w:rsidR="00341CF9">
        <w:t>___________</w:t>
      </w:r>
      <w:r>
        <w:t xml:space="preserve">  201</w:t>
      </w:r>
      <w:r w:rsidR="00341CF9">
        <w:t>__</w:t>
      </w:r>
      <w:r w:rsidR="00BD58E5">
        <w:t xml:space="preserve"> </w:t>
      </w:r>
      <w:r>
        <w:t xml:space="preserve">г. </w:t>
      </w:r>
    </w:p>
    <w:p w:rsidR="008B30AA" w:rsidRDefault="008B30AA" w:rsidP="008B30AA"/>
    <w:p w:rsidR="008B30AA" w:rsidRDefault="008B30AA" w:rsidP="008B30AA"/>
    <w:p w:rsidR="008B30AA" w:rsidRPr="001A4D10" w:rsidRDefault="008B30AA" w:rsidP="000A6244">
      <w:pPr>
        <w:pStyle w:val="HTM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A4D10">
        <w:rPr>
          <w:rFonts w:ascii="Times New Roman" w:hAnsi="Times New Roman" w:cs="Times New Roman"/>
          <w:sz w:val="27"/>
          <w:szCs w:val="27"/>
        </w:rPr>
        <w:t>Индивидуальный предприниматель Григорьев Алексей Викторович, в лице дире</w:t>
      </w:r>
      <w:r w:rsidRPr="001A4D10">
        <w:rPr>
          <w:rFonts w:ascii="Times New Roman" w:hAnsi="Times New Roman" w:cs="Times New Roman"/>
          <w:sz w:val="27"/>
          <w:szCs w:val="27"/>
        </w:rPr>
        <w:t>к</w:t>
      </w:r>
      <w:r w:rsidRPr="001A4D10">
        <w:rPr>
          <w:rFonts w:ascii="Times New Roman" w:hAnsi="Times New Roman" w:cs="Times New Roman"/>
          <w:sz w:val="27"/>
          <w:szCs w:val="27"/>
        </w:rPr>
        <w:t>тора Григорьева Алексея Викторовича, действующий на основании свидетельства о государственной регистрации № 307615107100050 от 12.03.2007 г., именуемый в дал</w:t>
      </w:r>
      <w:r w:rsidRPr="001A4D10">
        <w:rPr>
          <w:rFonts w:ascii="Times New Roman" w:hAnsi="Times New Roman" w:cs="Times New Roman"/>
          <w:sz w:val="27"/>
          <w:szCs w:val="27"/>
        </w:rPr>
        <w:t>ь</w:t>
      </w:r>
      <w:r w:rsidRPr="001A4D10">
        <w:rPr>
          <w:rFonts w:ascii="Times New Roman" w:hAnsi="Times New Roman" w:cs="Times New Roman"/>
          <w:sz w:val="27"/>
          <w:szCs w:val="27"/>
        </w:rPr>
        <w:t>нейшем</w:t>
      </w:r>
      <w:r w:rsidRPr="00BE5438">
        <w:rPr>
          <w:rFonts w:ascii="Times New Roman" w:hAnsi="Times New Roman" w:cs="Times New Roman"/>
          <w:sz w:val="24"/>
        </w:rPr>
        <w:t xml:space="preserve"> </w:t>
      </w:r>
      <w:r w:rsidRPr="001A4D10">
        <w:rPr>
          <w:rFonts w:ascii="Times New Roman" w:hAnsi="Times New Roman" w:cs="Times New Roman"/>
          <w:b/>
          <w:sz w:val="27"/>
          <w:szCs w:val="27"/>
        </w:rPr>
        <w:t>«Покупатель»</w:t>
      </w:r>
      <w:r w:rsidRPr="001A4D10">
        <w:rPr>
          <w:rFonts w:ascii="Times New Roman" w:hAnsi="Times New Roman" w:cs="Times New Roman"/>
          <w:sz w:val="27"/>
          <w:szCs w:val="27"/>
        </w:rPr>
        <w:t xml:space="preserve"> с одной стороны, и, </w:t>
      </w:r>
      <w:r w:rsidR="001C7AD6">
        <w:rPr>
          <w:rFonts w:ascii="Times New Roman" w:hAnsi="Times New Roman" w:cs="Times New Roman"/>
          <w:sz w:val="27"/>
          <w:szCs w:val="27"/>
        </w:rPr>
        <w:t xml:space="preserve"> _____________________________</w:t>
      </w:r>
      <w:r w:rsidRPr="001A4D10">
        <w:rPr>
          <w:rFonts w:ascii="Times New Roman" w:hAnsi="Times New Roman" w:cs="Times New Roman"/>
          <w:sz w:val="27"/>
          <w:szCs w:val="27"/>
        </w:rPr>
        <w:t xml:space="preserve">, в лице </w:t>
      </w:r>
      <w:r w:rsidR="001C7AD6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Pr="001A4D10">
        <w:rPr>
          <w:rFonts w:ascii="Times New Roman" w:hAnsi="Times New Roman" w:cs="Times New Roman"/>
          <w:sz w:val="27"/>
          <w:szCs w:val="27"/>
        </w:rPr>
        <w:t>, действующ</w:t>
      </w:r>
      <w:r w:rsidR="00BD58E5">
        <w:rPr>
          <w:rFonts w:ascii="Times New Roman" w:hAnsi="Times New Roman" w:cs="Times New Roman"/>
          <w:sz w:val="27"/>
          <w:szCs w:val="27"/>
        </w:rPr>
        <w:t>е</w:t>
      </w:r>
      <w:r w:rsidR="000A6244">
        <w:rPr>
          <w:rFonts w:ascii="Times New Roman" w:hAnsi="Times New Roman" w:cs="Times New Roman"/>
          <w:sz w:val="27"/>
          <w:szCs w:val="27"/>
        </w:rPr>
        <w:t>го</w:t>
      </w:r>
      <w:r w:rsidRPr="001A4D10">
        <w:rPr>
          <w:rFonts w:ascii="Times New Roman" w:hAnsi="Times New Roman" w:cs="Times New Roman"/>
          <w:sz w:val="27"/>
          <w:szCs w:val="27"/>
        </w:rPr>
        <w:t xml:space="preserve"> на осн</w:t>
      </w:r>
      <w:r w:rsidRPr="001A4D10">
        <w:rPr>
          <w:rFonts w:ascii="Times New Roman" w:hAnsi="Times New Roman" w:cs="Times New Roman"/>
          <w:sz w:val="27"/>
          <w:szCs w:val="27"/>
        </w:rPr>
        <w:t>о</w:t>
      </w:r>
      <w:r w:rsidRPr="001A4D10">
        <w:rPr>
          <w:rFonts w:ascii="Times New Roman" w:hAnsi="Times New Roman" w:cs="Times New Roman"/>
          <w:sz w:val="27"/>
          <w:szCs w:val="27"/>
        </w:rPr>
        <w:t xml:space="preserve">вании </w:t>
      </w:r>
      <w:r w:rsidR="001C7AD6">
        <w:rPr>
          <w:rFonts w:ascii="Times New Roman" w:hAnsi="Times New Roman" w:cs="Times New Roman"/>
          <w:sz w:val="27"/>
          <w:szCs w:val="27"/>
        </w:rPr>
        <w:t>___________________________</w:t>
      </w:r>
      <w:r w:rsidRPr="001A4D10">
        <w:rPr>
          <w:rFonts w:ascii="Times New Roman" w:hAnsi="Times New Roman" w:cs="Times New Roman"/>
          <w:sz w:val="27"/>
          <w:szCs w:val="27"/>
        </w:rPr>
        <w:t>,</w:t>
      </w:r>
      <w:r w:rsidR="00361415" w:rsidRPr="001A4D10">
        <w:rPr>
          <w:rFonts w:ascii="Times New Roman" w:hAnsi="Times New Roman" w:cs="Times New Roman"/>
          <w:sz w:val="27"/>
          <w:szCs w:val="27"/>
        </w:rPr>
        <w:t xml:space="preserve"> </w:t>
      </w:r>
      <w:r w:rsidRPr="001A4D10">
        <w:rPr>
          <w:rFonts w:ascii="Times New Roman" w:hAnsi="Times New Roman" w:cs="Times New Roman"/>
          <w:sz w:val="27"/>
          <w:szCs w:val="27"/>
        </w:rPr>
        <w:t xml:space="preserve">в дальнейшем </w:t>
      </w:r>
      <w:r w:rsidRPr="001A4D10">
        <w:rPr>
          <w:rFonts w:ascii="Times New Roman" w:hAnsi="Times New Roman" w:cs="Times New Roman"/>
          <w:b/>
          <w:sz w:val="27"/>
          <w:szCs w:val="27"/>
        </w:rPr>
        <w:t>«Продавец»</w:t>
      </w:r>
      <w:r w:rsidRPr="001A4D10">
        <w:rPr>
          <w:rFonts w:ascii="Times New Roman" w:hAnsi="Times New Roman" w:cs="Times New Roman"/>
          <w:sz w:val="27"/>
          <w:szCs w:val="27"/>
        </w:rPr>
        <w:t xml:space="preserve"> с другой стороны, заключили настоящий договор о нижеследующем: </w:t>
      </w:r>
    </w:p>
    <w:p w:rsidR="008B30AA" w:rsidRPr="00BE5438" w:rsidRDefault="008B30AA" w:rsidP="008B30AA">
      <w:pPr>
        <w:pStyle w:val="HTML"/>
        <w:jc w:val="both"/>
        <w:rPr>
          <w:rFonts w:ascii="Times New Roman" w:hAnsi="Times New Roman" w:cs="Times New Roman"/>
        </w:rPr>
      </w:pPr>
    </w:p>
    <w:p w:rsidR="008B30AA" w:rsidRPr="00B7420C" w:rsidRDefault="008B30AA" w:rsidP="00B7420C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7420C">
        <w:rPr>
          <w:b/>
          <w:sz w:val="28"/>
          <w:szCs w:val="28"/>
        </w:rPr>
        <w:t>Предмет договора</w:t>
      </w:r>
    </w:p>
    <w:p w:rsidR="008B30AA" w:rsidRDefault="008B30AA" w:rsidP="008B30AA">
      <w:pPr>
        <w:jc w:val="both"/>
      </w:pPr>
    </w:p>
    <w:p w:rsidR="00123F11" w:rsidRPr="001A4D10" w:rsidRDefault="008B30AA" w:rsidP="008B30AA">
      <w:pPr>
        <w:numPr>
          <w:ilvl w:val="1"/>
          <w:numId w:val="4"/>
        </w:numPr>
        <w:tabs>
          <w:tab w:val="num" w:pos="0"/>
        </w:tabs>
        <w:jc w:val="both"/>
        <w:rPr>
          <w:sz w:val="27"/>
          <w:szCs w:val="27"/>
        </w:rPr>
      </w:pPr>
      <w:r w:rsidRPr="001A4D10">
        <w:rPr>
          <w:sz w:val="27"/>
          <w:szCs w:val="27"/>
        </w:rPr>
        <w:t>1.1</w:t>
      </w:r>
      <w:r w:rsidR="001A4D10">
        <w:rPr>
          <w:sz w:val="27"/>
          <w:szCs w:val="27"/>
        </w:rPr>
        <w:t xml:space="preserve"> </w:t>
      </w:r>
      <w:r w:rsidRPr="001A4D10">
        <w:rPr>
          <w:b/>
          <w:sz w:val="27"/>
          <w:szCs w:val="27"/>
        </w:rPr>
        <w:t>«Продавец»</w:t>
      </w:r>
      <w:r w:rsidRPr="001A4D10">
        <w:rPr>
          <w:sz w:val="27"/>
          <w:szCs w:val="27"/>
        </w:rPr>
        <w:t xml:space="preserve"> обязуется поставить в собственность, а</w:t>
      </w:r>
      <w:r w:rsidRPr="001A4D10">
        <w:rPr>
          <w:b/>
          <w:sz w:val="27"/>
          <w:szCs w:val="27"/>
        </w:rPr>
        <w:t xml:space="preserve"> «Покупатель»</w:t>
      </w:r>
      <w:r w:rsidRPr="001A4D10">
        <w:rPr>
          <w:sz w:val="27"/>
          <w:szCs w:val="27"/>
        </w:rPr>
        <w:t xml:space="preserve"> принять и опл</w:t>
      </w:r>
      <w:r w:rsidRPr="001A4D10">
        <w:rPr>
          <w:sz w:val="27"/>
          <w:szCs w:val="27"/>
        </w:rPr>
        <w:t>а</w:t>
      </w:r>
      <w:r w:rsidRPr="001A4D10">
        <w:rPr>
          <w:sz w:val="27"/>
          <w:szCs w:val="27"/>
        </w:rPr>
        <w:t>тить лом и отходы черных металлов (соответствующи</w:t>
      </w:r>
      <w:r w:rsidR="00726CEC" w:rsidRPr="001A4D10">
        <w:rPr>
          <w:sz w:val="27"/>
          <w:szCs w:val="27"/>
        </w:rPr>
        <w:t>е</w:t>
      </w:r>
      <w:r w:rsidRPr="001A4D10">
        <w:rPr>
          <w:sz w:val="27"/>
          <w:szCs w:val="27"/>
        </w:rPr>
        <w:t xml:space="preserve"> по качеству требованиям ГОСТ</w:t>
      </w:r>
      <w:r w:rsidR="006B4E9E" w:rsidRPr="001A4D10">
        <w:rPr>
          <w:sz w:val="27"/>
          <w:szCs w:val="27"/>
        </w:rPr>
        <w:t xml:space="preserve"> 2787-75 «металлы черные вторичные»</w:t>
      </w:r>
      <w:r w:rsidRPr="001A4D10">
        <w:rPr>
          <w:sz w:val="27"/>
          <w:szCs w:val="27"/>
        </w:rPr>
        <w:t>, Т</w:t>
      </w:r>
      <w:r w:rsidR="00540427" w:rsidRPr="001A4D10">
        <w:rPr>
          <w:sz w:val="27"/>
          <w:szCs w:val="27"/>
        </w:rPr>
        <w:t>ехническому процессу безопасных условий переработки металлолома</w:t>
      </w:r>
      <w:r w:rsidRPr="001A4D10">
        <w:rPr>
          <w:sz w:val="27"/>
          <w:szCs w:val="27"/>
        </w:rPr>
        <w:t xml:space="preserve">), в дальнейшем именуемые </w:t>
      </w:r>
      <w:r w:rsidR="00123F11" w:rsidRPr="001A4D10">
        <w:rPr>
          <w:sz w:val="27"/>
          <w:szCs w:val="27"/>
        </w:rPr>
        <w:t>«</w:t>
      </w:r>
      <w:r w:rsidRPr="001A4D10">
        <w:rPr>
          <w:b/>
          <w:sz w:val="27"/>
          <w:szCs w:val="27"/>
        </w:rPr>
        <w:t>Лом</w:t>
      </w:r>
      <w:r w:rsidR="00123F11" w:rsidRPr="001A4D10">
        <w:rPr>
          <w:sz w:val="27"/>
          <w:szCs w:val="27"/>
        </w:rPr>
        <w:t>»</w:t>
      </w:r>
      <w:r w:rsidRPr="001A4D10">
        <w:rPr>
          <w:sz w:val="27"/>
          <w:szCs w:val="27"/>
        </w:rPr>
        <w:t xml:space="preserve">, по цене согласованной </w:t>
      </w:r>
      <w:r w:rsidRPr="001A4D10">
        <w:rPr>
          <w:b/>
          <w:sz w:val="27"/>
          <w:szCs w:val="27"/>
        </w:rPr>
        <w:t>«</w:t>
      </w:r>
      <w:r w:rsidR="007806F2" w:rsidRPr="001A4D10">
        <w:rPr>
          <w:b/>
          <w:sz w:val="27"/>
          <w:szCs w:val="27"/>
        </w:rPr>
        <w:t>Спецификаци</w:t>
      </w:r>
      <w:r w:rsidR="001370B7" w:rsidRPr="001A4D10">
        <w:rPr>
          <w:b/>
          <w:sz w:val="27"/>
          <w:szCs w:val="27"/>
        </w:rPr>
        <w:t>ей</w:t>
      </w:r>
      <w:r w:rsidRPr="001A4D10">
        <w:rPr>
          <w:b/>
          <w:sz w:val="27"/>
          <w:szCs w:val="27"/>
        </w:rPr>
        <w:t>»</w:t>
      </w:r>
      <w:r w:rsidRPr="001A4D10">
        <w:rPr>
          <w:rFonts w:ascii="Arial" w:hAnsi="Arial" w:cs="Arial"/>
          <w:b/>
          <w:sz w:val="27"/>
          <w:szCs w:val="27"/>
        </w:rPr>
        <w:t xml:space="preserve">, </w:t>
      </w:r>
      <w:r w:rsidRPr="001A4D10">
        <w:rPr>
          <w:sz w:val="27"/>
          <w:szCs w:val="27"/>
        </w:rPr>
        <w:t>котор</w:t>
      </w:r>
      <w:r w:rsidR="001370B7" w:rsidRPr="001A4D10">
        <w:rPr>
          <w:sz w:val="27"/>
          <w:szCs w:val="27"/>
        </w:rPr>
        <w:t xml:space="preserve">ая </w:t>
      </w:r>
      <w:r w:rsidRPr="001A4D10">
        <w:rPr>
          <w:sz w:val="27"/>
          <w:szCs w:val="27"/>
        </w:rPr>
        <w:t>явля</w:t>
      </w:r>
      <w:r w:rsidR="001370B7" w:rsidRPr="001A4D10">
        <w:rPr>
          <w:sz w:val="27"/>
          <w:szCs w:val="27"/>
        </w:rPr>
        <w:t>е</w:t>
      </w:r>
      <w:r w:rsidRPr="001A4D10">
        <w:rPr>
          <w:sz w:val="27"/>
          <w:szCs w:val="27"/>
        </w:rPr>
        <w:t xml:space="preserve">тся неотъемлемой частью настоящего Договора. </w:t>
      </w:r>
    </w:p>
    <w:p w:rsidR="008B30AA" w:rsidRPr="001A4D10" w:rsidRDefault="00BC5DA3" w:rsidP="00594C01">
      <w:pPr>
        <w:numPr>
          <w:ilvl w:val="1"/>
          <w:numId w:val="4"/>
        </w:numPr>
        <w:tabs>
          <w:tab w:val="num" w:pos="0"/>
        </w:tabs>
        <w:jc w:val="both"/>
        <w:rPr>
          <w:sz w:val="27"/>
          <w:szCs w:val="27"/>
        </w:rPr>
      </w:pPr>
      <w:r w:rsidRPr="001A4D10">
        <w:rPr>
          <w:sz w:val="27"/>
          <w:szCs w:val="27"/>
        </w:rPr>
        <w:t>Лом и отходы черных металлов</w:t>
      </w:r>
      <w:r w:rsidR="006B4E9E" w:rsidRPr="001A4D10">
        <w:rPr>
          <w:sz w:val="27"/>
          <w:szCs w:val="27"/>
        </w:rPr>
        <w:t xml:space="preserve"> класса 3А2, 5А, 12А НДС не облага</w:t>
      </w:r>
      <w:r w:rsidRPr="001A4D10">
        <w:rPr>
          <w:sz w:val="27"/>
          <w:szCs w:val="27"/>
        </w:rPr>
        <w:t>ю</w:t>
      </w:r>
      <w:r w:rsidR="006B4E9E" w:rsidRPr="001A4D10">
        <w:rPr>
          <w:sz w:val="27"/>
          <w:szCs w:val="27"/>
        </w:rPr>
        <w:t>тся, засор</w:t>
      </w:r>
      <w:r w:rsidR="00067C89" w:rsidRPr="001A4D10">
        <w:rPr>
          <w:sz w:val="27"/>
          <w:szCs w:val="27"/>
        </w:rPr>
        <w:t>енность</w:t>
      </w:r>
      <w:r w:rsidR="007D75A3" w:rsidRPr="001A4D10">
        <w:rPr>
          <w:sz w:val="27"/>
          <w:szCs w:val="27"/>
        </w:rPr>
        <w:t xml:space="preserve"> от 3 %.</w:t>
      </w:r>
    </w:p>
    <w:p w:rsidR="00FF3FDB" w:rsidRDefault="008B30AA" w:rsidP="00594C01">
      <w:pPr>
        <w:pStyle w:val="a6"/>
        <w:jc w:val="both"/>
      </w:pPr>
      <w:r>
        <w:t xml:space="preserve">1.2. </w:t>
      </w:r>
      <w:r w:rsidR="00123F11">
        <w:t>«</w:t>
      </w:r>
      <w:r w:rsidR="00123F11">
        <w:rPr>
          <w:b/>
        </w:rPr>
        <w:t>Л</w:t>
      </w:r>
      <w:r w:rsidR="00123F11" w:rsidRPr="00DD3825">
        <w:rPr>
          <w:b/>
        </w:rPr>
        <w:t>ом</w:t>
      </w:r>
      <w:r w:rsidR="00123F11">
        <w:t>»</w:t>
      </w:r>
      <w:r w:rsidR="00F328DB">
        <w:t xml:space="preserve"> </w:t>
      </w:r>
      <w:r w:rsidR="00F328DB" w:rsidRPr="00DF459F">
        <w:t xml:space="preserve">должен </w:t>
      </w:r>
      <w:r w:rsidR="007D75A3">
        <w:t>отвечать</w:t>
      </w:r>
      <w:r w:rsidR="00F328DB">
        <w:t xml:space="preserve"> требованиям о взрыво</w:t>
      </w:r>
      <w:r w:rsidR="00F328DB" w:rsidRPr="00DF459F">
        <w:t>- и радиационной</w:t>
      </w:r>
      <w:r w:rsidR="00F328DB">
        <w:rPr>
          <w:rFonts w:ascii="Arial" w:hAnsi="Arial" w:cs="Arial"/>
          <w:sz w:val="22"/>
          <w:szCs w:val="22"/>
        </w:rPr>
        <w:t xml:space="preserve"> </w:t>
      </w:r>
      <w:r w:rsidR="00F328DB" w:rsidRPr="00DF459F">
        <w:t>безопасности</w:t>
      </w:r>
      <w:r w:rsidR="007D75A3">
        <w:t xml:space="preserve">, в соответствии с ГОСТом 2787-75, </w:t>
      </w:r>
      <w:r w:rsidR="007D75A3" w:rsidRPr="007D75A3">
        <w:rPr>
          <w:sz w:val="24"/>
          <w:szCs w:val="24"/>
        </w:rPr>
        <w:t>САНПИН</w:t>
      </w:r>
      <w:r w:rsidR="00FF3FDB">
        <w:rPr>
          <w:sz w:val="24"/>
          <w:szCs w:val="24"/>
        </w:rPr>
        <w:t>ом</w:t>
      </w:r>
      <w:r w:rsidR="007D75A3" w:rsidRPr="007D75A3">
        <w:rPr>
          <w:sz w:val="24"/>
          <w:szCs w:val="24"/>
        </w:rPr>
        <w:t xml:space="preserve"> 2.6.1.993-00 </w:t>
      </w:r>
      <w:r w:rsidR="007D75A3" w:rsidRPr="00FF3FDB">
        <w:t>«Гигиенические требования к обеспечению радиационной безопасности при заготовке и реализации металлолома».</w:t>
      </w:r>
    </w:p>
    <w:p w:rsidR="00F328DB" w:rsidRDefault="008B30AA" w:rsidP="00594C01">
      <w:pPr>
        <w:pStyle w:val="a6"/>
        <w:jc w:val="both"/>
      </w:pPr>
      <w:r>
        <w:t>1.3.</w:t>
      </w:r>
      <w:r w:rsidR="00F328DB">
        <w:t xml:space="preserve"> </w:t>
      </w:r>
      <w:r w:rsidR="00F328DB" w:rsidRPr="00F328DB">
        <w:rPr>
          <w:b/>
        </w:rPr>
        <w:t>«Продавец»</w:t>
      </w:r>
      <w:r w:rsidR="00F328DB">
        <w:t xml:space="preserve"> гарантирует </w:t>
      </w:r>
      <w:r w:rsidR="00F328DB" w:rsidRPr="00F328DB">
        <w:rPr>
          <w:b/>
        </w:rPr>
        <w:t>«Покупателю»</w:t>
      </w:r>
      <w:r w:rsidR="00F328DB">
        <w:t xml:space="preserve">, что на момент передачи </w:t>
      </w:r>
      <w:r w:rsidR="00123F11">
        <w:t>«</w:t>
      </w:r>
      <w:r w:rsidR="00123F11">
        <w:rPr>
          <w:b/>
        </w:rPr>
        <w:t>Л</w:t>
      </w:r>
      <w:r w:rsidR="00123F11" w:rsidRPr="00DD3825">
        <w:rPr>
          <w:b/>
        </w:rPr>
        <w:t>ом</w:t>
      </w:r>
      <w:r w:rsidR="00123F11">
        <w:t>»</w:t>
      </w:r>
      <w:r w:rsidR="00F328DB">
        <w:t xml:space="preserve"> не обр</w:t>
      </w:r>
      <w:r w:rsidR="00F328DB">
        <w:t>е</w:t>
      </w:r>
      <w:r w:rsidR="00F328DB">
        <w:t>менен какими-либо правами на него третьих лиц, не находится под арестом, не заложен и не продан никому другому.</w:t>
      </w:r>
    </w:p>
    <w:p w:rsidR="00BC5DA3" w:rsidRPr="001A4D10" w:rsidRDefault="00BC5DA3" w:rsidP="00594C01">
      <w:pPr>
        <w:numPr>
          <w:ilvl w:val="1"/>
          <w:numId w:val="4"/>
        </w:numPr>
        <w:tabs>
          <w:tab w:val="num" w:pos="0"/>
        </w:tabs>
        <w:jc w:val="both"/>
        <w:rPr>
          <w:sz w:val="27"/>
          <w:szCs w:val="27"/>
        </w:rPr>
      </w:pPr>
      <w:r w:rsidRPr="001A4D10">
        <w:rPr>
          <w:sz w:val="27"/>
          <w:szCs w:val="27"/>
        </w:rPr>
        <w:t xml:space="preserve">1.4 </w:t>
      </w:r>
      <w:r w:rsidR="001A4D10">
        <w:rPr>
          <w:sz w:val="27"/>
          <w:szCs w:val="27"/>
        </w:rPr>
        <w:t xml:space="preserve"> </w:t>
      </w:r>
      <w:r w:rsidRPr="001A4D10">
        <w:rPr>
          <w:sz w:val="27"/>
          <w:szCs w:val="27"/>
        </w:rPr>
        <w:t>Право собственности на товар переходит к «</w:t>
      </w:r>
      <w:r w:rsidRPr="001A4D10">
        <w:rPr>
          <w:b/>
          <w:sz w:val="27"/>
          <w:szCs w:val="27"/>
        </w:rPr>
        <w:t>Покупателю»</w:t>
      </w:r>
      <w:r w:rsidRPr="001A4D10">
        <w:rPr>
          <w:sz w:val="27"/>
          <w:szCs w:val="27"/>
        </w:rPr>
        <w:t xml:space="preserve"> с момента подписания </w:t>
      </w:r>
      <w:r w:rsidR="00067C89" w:rsidRPr="001A4D10">
        <w:rPr>
          <w:b/>
          <w:sz w:val="27"/>
          <w:szCs w:val="27"/>
        </w:rPr>
        <w:t>«Продавцом»</w:t>
      </w:r>
      <w:r w:rsidR="00067C89" w:rsidRPr="001A4D10">
        <w:rPr>
          <w:sz w:val="27"/>
          <w:szCs w:val="27"/>
        </w:rPr>
        <w:t xml:space="preserve">  и </w:t>
      </w:r>
      <w:r w:rsidRPr="001A4D10">
        <w:rPr>
          <w:sz w:val="27"/>
          <w:szCs w:val="27"/>
        </w:rPr>
        <w:t>«</w:t>
      </w:r>
      <w:r w:rsidRPr="001A4D10">
        <w:rPr>
          <w:b/>
          <w:sz w:val="27"/>
          <w:szCs w:val="27"/>
        </w:rPr>
        <w:t xml:space="preserve">Покупателем» </w:t>
      </w:r>
      <w:r w:rsidR="001A4D10" w:rsidRPr="001A4D10">
        <w:rPr>
          <w:sz w:val="27"/>
          <w:szCs w:val="27"/>
        </w:rPr>
        <w:t>приемо</w:t>
      </w:r>
      <w:r w:rsidR="001A4D10">
        <w:rPr>
          <w:sz w:val="27"/>
          <w:szCs w:val="27"/>
        </w:rPr>
        <w:t>-сдаточного</w:t>
      </w:r>
      <w:r w:rsidRPr="001A4D10">
        <w:rPr>
          <w:sz w:val="27"/>
          <w:szCs w:val="27"/>
        </w:rPr>
        <w:t xml:space="preserve"> акта.</w:t>
      </w:r>
    </w:p>
    <w:p w:rsidR="008B30AA" w:rsidRPr="001A4D10" w:rsidRDefault="008B30AA" w:rsidP="008B30AA">
      <w:pPr>
        <w:jc w:val="both"/>
        <w:rPr>
          <w:sz w:val="27"/>
          <w:szCs w:val="27"/>
        </w:rPr>
      </w:pPr>
    </w:p>
    <w:p w:rsidR="008B30AA" w:rsidRPr="00232F35" w:rsidRDefault="008B30AA" w:rsidP="008B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2F35">
        <w:rPr>
          <w:b/>
          <w:sz w:val="28"/>
          <w:szCs w:val="28"/>
        </w:rPr>
        <w:t xml:space="preserve">. </w:t>
      </w:r>
      <w:r w:rsidR="00B7420C">
        <w:rPr>
          <w:b/>
          <w:sz w:val="28"/>
          <w:szCs w:val="28"/>
        </w:rPr>
        <w:t xml:space="preserve">Цена и </w:t>
      </w:r>
      <w:r w:rsidRPr="00232F35">
        <w:rPr>
          <w:b/>
          <w:sz w:val="28"/>
          <w:szCs w:val="28"/>
        </w:rPr>
        <w:t>Порядок расчетов.</w:t>
      </w:r>
    </w:p>
    <w:p w:rsidR="008B30AA" w:rsidRDefault="008B30AA" w:rsidP="008B30AA">
      <w:pPr>
        <w:jc w:val="both"/>
      </w:pPr>
    </w:p>
    <w:p w:rsidR="00B7420C" w:rsidRPr="001A4D10" w:rsidRDefault="00B7420C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 xml:space="preserve">2.1. </w:t>
      </w:r>
      <w:r w:rsidR="00067C89" w:rsidRPr="001A4D10">
        <w:rPr>
          <w:sz w:val="27"/>
          <w:szCs w:val="27"/>
        </w:rPr>
        <w:t>Л</w:t>
      </w:r>
      <w:r w:rsidRPr="001A4D10">
        <w:rPr>
          <w:sz w:val="27"/>
          <w:szCs w:val="27"/>
        </w:rPr>
        <w:t>ом</w:t>
      </w:r>
      <w:r w:rsidR="00067C89" w:rsidRPr="001A4D10">
        <w:rPr>
          <w:sz w:val="27"/>
          <w:szCs w:val="27"/>
        </w:rPr>
        <w:t xml:space="preserve"> и отходы черных металлов</w:t>
      </w:r>
      <w:r w:rsidRPr="001A4D10">
        <w:rPr>
          <w:sz w:val="27"/>
          <w:szCs w:val="27"/>
        </w:rPr>
        <w:t xml:space="preserve">, </w:t>
      </w:r>
      <w:r w:rsidR="00067C89" w:rsidRPr="001A4D10">
        <w:rPr>
          <w:sz w:val="27"/>
          <w:szCs w:val="27"/>
        </w:rPr>
        <w:t xml:space="preserve">состав, габариты, засоренность, поставляемые </w:t>
      </w:r>
      <w:r w:rsidR="00067C89" w:rsidRPr="001A4D10">
        <w:rPr>
          <w:b/>
          <w:sz w:val="27"/>
          <w:szCs w:val="27"/>
        </w:rPr>
        <w:t xml:space="preserve">«Продавцом» </w:t>
      </w:r>
      <w:r w:rsidR="00067C89" w:rsidRPr="001A4D10">
        <w:rPr>
          <w:sz w:val="27"/>
          <w:szCs w:val="27"/>
        </w:rPr>
        <w:t>в адрес</w:t>
      </w:r>
      <w:r w:rsidR="00067C89" w:rsidRPr="001A4D10">
        <w:rPr>
          <w:b/>
          <w:sz w:val="27"/>
          <w:szCs w:val="27"/>
        </w:rPr>
        <w:t xml:space="preserve"> </w:t>
      </w:r>
      <w:r w:rsidR="00067C89" w:rsidRPr="001A4D10">
        <w:rPr>
          <w:sz w:val="27"/>
          <w:szCs w:val="27"/>
        </w:rPr>
        <w:t>«</w:t>
      </w:r>
      <w:r w:rsidR="00067C89" w:rsidRPr="001A4D10">
        <w:rPr>
          <w:b/>
          <w:sz w:val="27"/>
          <w:szCs w:val="27"/>
        </w:rPr>
        <w:t>Покупателя»</w:t>
      </w:r>
      <w:r w:rsidR="00067C89" w:rsidRPr="001A4D10">
        <w:rPr>
          <w:sz w:val="27"/>
          <w:szCs w:val="27"/>
        </w:rPr>
        <w:t xml:space="preserve"> </w:t>
      </w:r>
      <w:r w:rsidR="005F78D8" w:rsidRPr="001A4D10">
        <w:rPr>
          <w:sz w:val="27"/>
          <w:szCs w:val="27"/>
        </w:rPr>
        <w:t>должны соответствовать качеству, определенн</w:t>
      </w:r>
      <w:r w:rsidR="005F78D8" w:rsidRPr="001A4D10">
        <w:rPr>
          <w:sz w:val="27"/>
          <w:szCs w:val="27"/>
        </w:rPr>
        <w:t>ы</w:t>
      </w:r>
      <w:r w:rsidR="005F78D8" w:rsidRPr="001A4D10">
        <w:rPr>
          <w:sz w:val="27"/>
          <w:szCs w:val="27"/>
        </w:rPr>
        <w:t xml:space="preserve">ми </w:t>
      </w:r>
      <w:r w:rsidRPr="001A4D10">
        <w:rPr>
          <w:sz w:val="27"/>
          <w:szCs w:val="27"/>
        </w:rPr>
        <w:t xml:space="preserve"> в </w:t>
      </w:r>
      <w:r w:rsidR="00196532">
        <w:rPr>
          <w:sz w:val="27"/>
          <w:szCs w:val="27"/>
        </w:rPr>
        <w:t>«</w:t>
      </w:r>
      <w:r w:rsidR="007806F2" w:rsidRPr="001A4D10">
        <w:rPr>
          <w:b/>
          <w:sz w:val="27"/>
          <w:szCs w:val="27"/>
        </w:rPr>
        <w:t>Спецификаци</w:t>
      </w:r>
      <w:r w:rsidR="001370B7" w:rsidRPr="001A4D10">
        <w:rPr>
          <w:b/>
          <w:sz w:val="27"/>
          <w:szCs w:val="27"/>
        </w:rPr>
        <w:t>и</w:t>
      </w:r>
      <w:r w:rsidR="00196532">
        <w:rPr>
          <w:b/>
          <w:sz w:val="27"/>
          <w:szCs w:val="27"/>
        </w:rPr>
        <w:t>»</w:t>
      </w:r>
      <w:r w:rsidRPr="001A4D10">
        <w:rPr>
          <w:b/>
          <w:sz w:val="27"/>
          <w:szCs w:val="27"/>
        </w:rPr>
        <w:t xml:space="preserve"> </w:t>
      </w:r>
      <w:r w:rsidR="005F78D8" w:rsidRPr="001A4D10">
        <w:rPr>
          <w:sz w:val="27"/>
          <w:szCs w:val="27"/>
        </w:rPr>
        <w:t xml:space="preserve">к настоящему </w:t>
      </w:r>
      <w:r w:rsidRPr="001A4D10">
        <w:rPr>
          <w:sz w:val="27"/>
          <w:szCs w:val="27"/>
        </w:rPr>
        <w:t>Договору</w:t>
      </w:r>
      <w:r w:rsidR="0092241B" w:rsidRPr="001A4D10">
        <w:rPr>
          <w:sz w:val="27"/>
          <w:szCs w:val="27"/>
        </w:rPr>
        <w:t xml:space="preserve">, </w:t>
      </w:r>
      <w:r w:rsidRPr="001A4D10">
        <w:rPr>
          <w:sz w:val="27"/>
          <w:szCs w:val="27"/>
        </w:rPr>
        <w:t>сумма поставки определяются При</w:t>
      </w:r>
      <w:r w:rsidRPr="001A4D10">
        <w:rPr>
          <w:sz w:val="27"/>
          <w:szCs w:val="27"/>
        </w:rPr>
        <w:t>е</w:t>
      </w:r>
      <w:r w:rsidRPr="001A4D10">
        <w:rPr>
          <w:sz w:val="27"/>
          <w:szCs w:val="27"/>
        </w:rPr>
        <w:t xml:space="preserve">мо-Сдаточным Актом, который </w:t>
      </w:r>
      <w:r w:rsidR="00726CEC" w:rsidRPr="001A4D10">
        <w:rPr>
          <w:sz w:val="27"/>
          <w:szCs w:val="27"/>
        </w:rPr>
        <w:t>составлен в двух экземплярах, имеющих равную юр</w:t>
      </w:r>
      <w:r w:rsidR="00726CEC" w:rsidRPr="001A4D10">
        <w:rPr>
          <w:sz w:val="27"/>
          <w:szCs w:val="27"/>
        </w:rPr>
        <w:t>и</w:t>
      </w:r>
      <w:r w:rsidR="00726CEC" w:rsidRPr="001A4D10">
        <w:rPr>
          <w:sz w:val="27"/>
          <w:szCs w:val="27"/>
        </w:rPr>
        <w:t>дическую силу, по одному для каждой стороны.</w:t>
      </w:r>
    </w:p>
    <w:p w:rsidR="00B7420C" w:rsidRPr="001A4D10" w:rsidRDefault="00B7420C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 xml:space="preserve">2.2. Оплата </w:t>
      </w:r>
      <w:r w:rsidRPr="001A4D10">
        <w:rPr>
          <w:b/>
          <w:sz w:val="27"/>
          <w:szCs w:val="27"/>
        </w:rPr>
        <w:t>«Покупателем»</w:t>
      </w:r>
      <w:r w:rsidRPr="001A4D10">
        <w:rPr>
          <w:sz w:val="27"/>
          <w:szCs w:val="27"/>
        </w:rPr>
        <w:t xml:space="preserve"> за поставленный лом производится перечислением средств на расчетный счет </w:t>
      </w:r>
      <w:r w:rsidRPr="001A4D10">
        <w:rPr>
          <w:b/>
          <w:sz w:val="27"/>
          <w:szCs w:val="27"/>
        </w:rPr>
        <w:t>«Продавца»</w:t>
      </w:r>
      <w:r w:rsidRPr="001A4D10">
        <w:rPr>
          <w:sz w:val="27"/>
          <w:szCs w:val="27"/>
        </w:rPr>
        <w:t xml:space="preserve"> в течение </w:t>
      </w:r>
      <w:r w:rsidR="003D2D5E" w:rsidRPr="001A4D10">
        <w:rPr>
          <w:sz w:val="27"/>
          <w:szCs w:val="27"/>
        </w:rPr>
        <w:t>3</w:t>
      </w:r>
      <w:r w:rsidRPr="001A4D10">
        <w:rPr>
          <w:sz w:val="27"/>
          <w:szCs w:val="27"/>
        </w:rPr>
        <w:t>-</w:t>
      </w:r>
      <w:r w:rsidR="003D2D5E" w:rsidRPr="001A4D10">
        <w:rPr>
          <w:sz w:val="27"/>
          <w:szCs w:val="27"/>
        </w:rPr>
        <w:t>х</w:t>
      </w:r>
      <w:r w:rsidRPr="001A4D10">
        <w:rPr>
          <w:sz w:val="27"/>
          <w:szCs w:val="27"/>
        </w:rPr>
        <w:t xml:space="preserve"> банковских дней от даты приемки лома </w:t>
      </w:r>
      <w:r w:rsidR="00F15812" w:rsidRPr="001A4D10">
        <w:rPr>
          <w:sz w:val="27"/>
          <w:szCs w:val="27"/>
        </w:rPr>
        <w:t>ломо</w:t>
      </w:r>
      <w:r w:rsidRPr="001A4D10">
        <w:rPr>
          <w:sz w:val="27"/>
          <w:szCs w:val="27"/>
        </w:rPr>
        <w:t>получателем</w:t>
      </w:r>
      <w:r w:rsidR="00726CEC" w:rsidRPr="001A4D10">
        <w:rPr>
          <w:sz w:val="27"/>
          <w:szCs w:val="27"/>
        </w:rPr>
        <w:t xml:space="preserve">,  </w:t>
      </w:r>
      <w:r w:rsidRPr="001A4D10">
        <w:rPr>
          <w:sz w:val="27"/>
          <w:szCs w:val="27"/>
        </w:rPr>
        <w:t>при наличии оформленных в соответствии с НК РФ документов</w:t>
      </w:r>
      <w:r w:rsidR="00726CEC" w:rsidRPr="001A4D10">
        <w:rPr>
          <w:sz w:val="27"/>
          <w:szCs w:val="27"/>
        </w:rPr>
        <w:t>, а именно:</w:t>
      </w:r>
    </w:p>
    <w:p w:rsidR="00802063" w:rsidRPr="001A4D10" w:rsidRDefault="00F15812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- приемо-сдаточный акт;</w:t>
      </w:r>
    </w:p>
    <w:p w:rsidR="006149B8" w:rsidRPr="001A4D10" w:rsidRDefault="006149B8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- товарно-транспортная накладная 1-Т;</w:t>
      </w:r>
    </w:p>
    <w:p w:rsidR="006149B8" w:rsidRPr="001A4D10" w:rsidRDefault="006149B8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- товарная накладная ТОРГ-12;</w:t>
      </w:r>
    </w:p>
    <w:p w:rsidR="00123F11" w:rsidRPr="001A4D10" w:rsidRDefault="00123F11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- счет-фактура;</w:t>
      </w:r>
    </w:p>
    <w:p w:rsidR="006149B8" w:rsidRPr="001A4D10" w:rsidRDefault="006149B8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-счет на оплату.</w:t>
      </w:r>
    </w:p>
    <w:p w:rsidR="00B7420C" w:rsidRPr="001A4D10" w:rsidRDefault="00B7420C" w:rsidP="00B7420C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lastRenderedPageBreak/>
        <w:t xml:space="preserve">2.3. Изменение цены лома подлежит согласованию обеими Сторонами в </w:t>
      </w:r>
      <w:r w:rsidR="00196532" w:rsidRPr="00196532">
        <w:rPr>
          <w:b/>
          <w:sz w:val="27"/>
          <w:szCs w:val="27"/>
        </w:rPr>
        <w:t>«</w:t>
      </w:r>
      <w:r w:rsidR="001370B7" w:rsidRPr="00196532">
        <w:rPr>
          <w:b/>
          <w:sz w:val="27"/>
          <w:szCs w:val="27"/>
        </w:rPr>
        <w:t>Специфик</w:t>
      </w:r>
      <w:r w:rsidR="001370B7" w:rsidRPr="00196532">
        <w:rPr>
          <w:b/>
          <w:sz w:val="27"/>
          <w:szCs w:val="27"/>
        </w:rPr>
        <w:t>а</w:t>
      </w:r>
      <w:r w:rsidR="001370B7" w:rsidRPr="00196532">
        <w:rPr>
          <w:b/>
          <w:sz w:val="27"/>
          <w:szCs w:val="27"/>
        </w:rPr>
        <w:t>ции</w:t>
      </w:r>
      <w:r w:rsidR="00196532" w:rsidRPr="00196532">
        <w:rPr>
          <w:b/>
          <w:sz w:val="27"/>
          <w:szCs w:val="27"/>
        </w:rPr>
        <w:t>»</w:t>
      </w:r>
      <w:r w:rsidRPr="001A4D10">
        <w:rPr>
          <w:sz w:val="27"/>
          <w:szCs w:val="27"/>
        </w:rPr>
        <w:t xml:space="preserve"> к настоящему Договору.</w:t>
      </w:r>
    </w:p>
    <w:p w:rsidR="00B7420C" w:rsidRPr="001A4D10" w:rsidRDefault="00B7420C" w:rsidP="008B30AA">
      <w:pPr>
        <w:ind w:left="142"/>
        <w:jc w:val="both"/>
        <w:rPr>
          <w:sz w:val="27"/>
          <w:szCs w:val="27"/>
        </w:rPr>
      </w:pPr>
    </w:p>
    <w:p w:rsidR="0092241B" w:rsidRDefault="0092241B" w:rsidP="009224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3.  П</w:t>
      </w:r>
      <w:r w:rsidRPr="0092241B">
        <w:rPr>
          <w:b/>
          <w:sz w:val="28"/>
          <w:szCs w:val="28"/>
        </w:rPr>
        <w:t>риемка товара</w:t>
      </w:r>
      <w:r>
        <w:rPr>
          <w:b/>
          <w:sz w:val="28"/>
          <w:szCs w:val="28"/>
        </w:rPr>
        <w:t>.</w:t>
      </w:r>
    </w:p>
    <w:p w:rsidR="006149B8" w:rsidRPr="009C0D0C" w:rsidRDefault="006149B8" w:rsidP="009C0D0C">
      <w:pPr>
        <w:ind w:left="142"/>
        <w:jc w:val="both"/>
        <w:rPr>
          <w:sz w:val="27"/>
          <w:szCs w:val="27"/>
        </w:rPr>
      </w:pPr>
    </w:p>
    <w:p w:rsidR="0092241B" w:rsidRPr="001A4D10" w:rsidRDefault="0092241B" w:rsidP="0092241B">
      <w:pPr>
        <w:pStyle w:val="a4"/>
        <w:ind w:left="0"/>
        <w:rPr>
          <w:b/>
          <w:sz w:val="27"/>
          <w:szCs w:val="27"/>
        </w:rPr>
      </w:pPr>
      <w:r w:rsidRPr="001A4D10">
        <w:rPr>
          <w:sz w:val="27"/>
          <w:szCs w:val="27"/>
        </w:rPr>
        <w:t xml:space="preserve">3.1 Приемка лома и отходов черных металлов осуществляется </w:t>
      </w:r>
      <w:r w:rsidRPr="001A4D10">
        <w:rPr>
          <w:b/>
          <w:sz w:val="27"/>
          <w:szCs w:val="27"/>
        </w:rPr>
        <w:t>«Покупателем»:</w:t>
      </w:r>
    </w:p>
    <w:p w:rsidR="0092241B" w:rsidRPr="001A4D10" w:rsidRDefault="0092241B" w:rsidP="0092241B">
      <w:pPr>
        <w:pStyle w:val="a4"/>
        <w:ind w:left="0"/>
        <w:rPr>
          <w:sz w:val="27"/>
          <w:szCs w:val="27"/>
        </w:rPr>
      </w:pPr>
      <w:r w:rsidRPr="001A4D10">
        <w:rPr>
          <w:sz w:val="27"/>
          <w:szCs w:val="27"/>
        </w:rPr>
        <w:t>3.1.1 По количеству – путем взвешивания на автомобильных весах (при поставке авт</w:t>
      </w:r>
      <w:r w:rsidRPr="001A4D10">
        <w:rPr>
          <w:sz w:val="27"/>
          <w:szCs w:val="27"/>
        </w:rPr>
        <w:t>о</w:t>
      </w:r>
      <w:r w:rsidRPr="001A4D10">
        <w:rPr>
          <w:sz w:val="27"/>
          <w:szCs w:val="27"/>
        </w:rPr>
        <w:t>мобильным транспортом) с последующей фиксацией в приемосдаточном акте.</w:t>
      </w:r>
    </w:p>
    <w:p w:rsidR="0092241B" w:rsidRPr="001A4D10" w:rsidRDefault="0092241B" w:rsidP="0092241B">
      <w:pPr>
        <w:pStyle w:val="a4"/>
        <w:ind w:left="0"/>
        <w:rPr>
          <w:sz w:val="27"/>
          <w:szCs w:val="27"/>
        </w:rPr>
      </w:pPr>
      <w:r w:rsidRPr="001A4D10">
        <w:rPr>
          <w:sz w:val="27"/>
          <w:szCs w:val="27"/>
        </w:rPr>
        <w:t xml:space="preserve">3.1.2 По качеству – в соответствии с требованиями раздела </w:t>
      </w:r>
      <w:r w:rsidR="00726CEC" w:rsidRPr="001A4D10">
        <w:rPr>
          <w:sz w:val="27"/>
          <w:szCs w:val="27"/>
        </w:rPr>
        <w:t>1</w:t>
      </w:r>
      <w:r w:rsidRPr="001A4D10">
        <w:rPr>
          <w:sz w:val="27"/>
          <w:szCs w:val="27"/>
        </w:rPr>
        <w:t xml:space="preserve"> настоящего договора</w:t>
      </w:r>
      <w:r w:rsidR="007D6953" w:rsidRPr="001A4D10">
        <w:rPr>
          <w:sz w:val="27"/>
          <w:szCs w:val="27"/>
        </w:rPr>
        <w:t>.</w:t>
      </w:r>
    </w:p>
    <w:p w:rsidR="007D6953" w:rsidRPr="001A4D10" w:rsidRDefault="007D6953" w:rsidP="0092241B">
      <w:pPr>
        <w:pStyle w:val="a4"/>
        <w:ind w:left="0"/>
        <w:rPr>
          <w:sz w:val="27"/>
          <w:szCs w:val="27"/>
        </w:rPr>
      </w:pPr>
      <w:r w:rsidRPr="001A4D10">
        <w:rPr>
          <w:sz w:val="27"/>
          <w:szCs w:val="27"/>
        </w:rPr>
        <w:t>3.2 По факту несоответствия фактического веса поступившего металлолома весу, зая</w:t>
      </w:r>
      <w:r w:rsidRPr="001A4D10">
        <w:rPr>
          <w:sz w:val="27"/>
          <w:szCs w:val="27"/>
        </w:rPr>
        <w:t>в</w:t>
      </w:r>
      <w:r w:rsidRPr="001A4D10">
        <w:rPr>
          <w:sz w:val="27"/>
          <w:szCs w:val="27"/>
        </w:rPr>
        <w:t xml:space="preserve">ленному в сопроводительных документах, </w:t>
      </w:r>
      <w:r w:rsidRPr="001A4D10">
        <w:rPr>
          <w:b/>
          <w:sz w:val="27"/>
          <w:szCs w:val="27"/>
        </w:rPr>
        <w:t xml:space="preserve">«Покупателем» </w:t>
      </w:r>
      <w:r w:rsidRPr="001A4D10">
        <w:rPr>
          <w:sz w:val="27"/>
          <w:szCs w:val="27"/>
        </w:rPr>
        <w:t>оформляется акт о расхо</w:t>
      </w:r>
      <w:r w:rsidRPr="001A4D10">
        <w:rPr>
          <w:sz w:val="27"/>
          <w:szCs w:val="27"/>
        </w:rPr>
        <w:t>ж</w:t>
      </w:r>
      <w:r w:rsidRPr="001A4D10">
        <w:rPr>
          <w:sz w:val="27"/>
          <w:szCs w:val="27"/>
        </w:rPr>
        <w:t xml:space="preserve">дениях по количеству. Данный акт направляется </w:t>
      </w:r>
      <w:r w:rsidRPr="001A4D10">
        <w:rPr>
          <w:b/>
          <w:sz w:val="27"/>
          <w:szCs w:val="27"/>
        </w:rPr>
        <w:t xml:space="preserve">«Продавцу» </w:t>
      </w:r>
      <w:r w:rsidRPr="001A4D10">
        <w:rPr>
          <w:sz w:val="27"/>
          <w:szCs w:val="27"/>
        </w:rPr>
        <w:t>совместно с приемосд</w:t>
      </w:r>
      <w:r w:rsidRPr="001A4D10">
        <w:rPr>
          <w:sz w:val="27"/>
          <w:szCs w:val="27"/>
        </w:rPr>
        <w:t>а</w:t>
      </w:r>
      <w:r w:rsidRPr="001A4D10">
        <w:rPr>
          <w:sz w:val="27"/>
          <w:szCs w:val="27"/>
        </w:rPr>
        <w:t>точным актом.</w:t>
      </w:r>
    </w:p>
    <w:p w:rsidR="0092241B" w:rsidRPr="00594C01" w:rsidRDefault="0092241B" w:rsidP="00594C01">
      <w:pPr>
        <w:jc w:val="both"/>
      </w:pPr>
    </w:p>
    <w:p w:rsidR="008B30AA" w:rsidRPr="00232F35" w:rsidRDefault="0092241B" w:rsidP="008B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30AA" w:rsidRPr="00232F35">
        <w:rPr>
          <w:b/>
          <w:sz w:val="28"/>
          <w:szCs w:val="28"/>
        </w:rPr>
        <w:t xml:space="preserve">. </w:t>
      </w:r>
      <w:r w:rsidR="003F4E7C">
        <w:rPr>
          <w:b/>
          <w:sz w:val="28"/>
          <w:szCs w:val="28"/>
        </w:rPr>
        <w:t>Дополнительные условия</w:t>
      </w:r>
      <w:r w:rsidR="008B30AA" w:rsidRPr="00232F35">
        <w:rPr>
          <w:b/>
          <w:sz w:val="28"/>
          <w:szCs w:val="28"/>
        </w:rPr>
        <w:t>.</w:t>
      </w:r>
    </w:p>
    <w:p w:rsidR="008B30AA" w:rsidRDefault="008B30AA" w:rsidP="008B30AA">
      <w:pPr>
        <w:jc w:val="both"/>
      </w:pPr>
    </w:p>
    <w:p w:rsidR="008B30AA" w:rsidRPr="001A4D10" w:rsidRDefault="0092241B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4</w:t>
      </w:r>
      <w:r w:rsidR="008B30AA" w:rsidRPr="001A4D10">
        <w:rPr>
          <w:sz w:val="27"/>
          <w:szCs w:val="27"/>
        </w:rPr>
        <w:t>.1. Настоящий договор вступает в силу с момента подписания.</w:t>
      </w:r>
    </w:p>
    <w:p w:rsidR="008B30AA" w:rsidRPr="001A4D10" w:rsidRDefault="0092241B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4</w:t>
      </w:r>
      <w:r w:rsidR="008B30AA" w:rsidRPr="001A4D10">
        <w:rPr>
          <w:sz w:val="27"/>
          <w:szCs w:val="27"/>
        </w:rPr>
        <w:t>.2. Срок действия договора с «</w:t>
      </w:r>
      <w:r w:rsidR="001C7AD6">
        <w:rPr>
          <w:sz w:val="27"/>
          <w:szCs w:val="27"/>
        </w:rPr>
        <w:t>_________</w:t>
      </w:r>
      <w:r w:rsidR="008B30AA" w:rsidRPr="001A4D10">
        <w:rPr>
          <w:sz w:val="27"/>
          <w:szCs w:val="27"/>
        </w:rPr>
        <w:t xml:space="preserve">» </w:t>
      </w:r>
      <w:r w:rsidR="00931C7F">
        <w:rPr>
          <w:sz w:val="27"/>
          <w:szCs w:val="27"/>
        </w:rPr>
        <w:t>___________</w:t>
      </w:r>
      <w:r w:rsidR="008B30AA" w:rsidRPr="001A4D10">
        <w:rPr>
          <w:sz w:val="27"/>
          <w:szCs w:val="27"/>
        </w:rPr>
        <w:t xml:space="preserve"> 201</w:t>
      </w:r>
      <w:r w:rsidR="00931C7F">
        <w:rPr>
          <w:sz w:val="27"/>
          <w:szCs w:val="27"/>
        </w:rPr>
        <w:t>_</w:t>
      </w:r>
      <w:r w:rsidR="008B30AA" w:rsidRPr="001A4D10">
        <w:rPr>
          <w:sz w:val="27"/>
          <w:szCs w:val="27"/>
        </w:rPr>
        <w:t xml:space="preserve"> г. по </w:t>
      </w:r>
      <w:r w:rsidR="00896577" w:rsidRPr="001A4D10">
        <w:rPr>
          <w:sz w:val="27"/>
          <w:szCs w:val="27"/>
        </w:rPr>
        <w:t>«</w:t>
      </w:r>
      <w:r w:rsidR="001C7AD6">
        <w:rPr>
          <w:sz w:val="27"/>
          <w:szCs w:val="27"/>
        </w:rPr>
        <w:t>31</w:t>
      </w:r>
      <w:r w:rsidR="00896577" w:rsidRPr="001A4D10">
        <w:rPr>
          <w:sz w:val="27"/>
          <w:szCs w:val="27"/>
        </w:rPr>
        <w:t xml:space="preserve">» </w:t>
      </w:r>
      <w:r w:rsidR="001C7AD6">
        <w:rPr>
          <w:sz w:val="27"/>
          <w:szCs w:val="27"/>
        </w:rPr>
        <w:t>декабря</w:t>
      </w:r>
      <w:r w:rsidR="00896577" w:rsidRPr="001A4D10">
        <w:rPr>
          <w:sz w:val="27"/>
          <w:szCs w:val="27"/>
        </w:rPr>
        <w:t xml:space="preserve"> 201</w:t>
      </w:r>
      <w:r w:rsidR="00931C7F">
        <w:rPr>
          <w:sz w:val="27"/>
          <w:szCs w:val="27"/>
        </w:rPr>
        <w:t>_</w:t>
      </w:r>
      <w:r w:rsidR="00896577" w:rsidRPr="001A4D10">
        <w:rPr>
          <w:sz w:val="27"/>
          <w:szCs w:val="27"/>
        </w:rPr>
        <w:t xml:space="preserve"> г.</w:t>
      </w:r>
      <w:r w:rsidR="008B30AA" w:rsidRPr="001A4D10">
        <w:rPr>
          <w:sz w:val="27"/>
          <w:szCs w:val="27"/>
        </w:rPr>
        <w:t xml:space="preserve"> </w:t>
      </w:r>
    </w:p>
    <w:p w:rsidR="00255226" w:rsidRPr="001A4D10" w:rsidRDefault="00255226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 xml:space="preserve">Если по истечении срока действия данного Договора ни одна из сторон письменно не заявила о его прекращении, данный Договор считается продленным на тех же условиях, на такой же срок. </w:t>
      </w:r>
    </w:p>
    <w:p w:rsidR="00255226" w:rsidRPr="001A4D10" w:rsidRDefault="0092241B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4</w:t>
      </w:r>
      <w:r w:rsidR="00255226" w:rsidRPr="001A4D10">
        <w:rPr>
          <w:sz w:val="27"/>
          <w:szCs w:val="27"/>
        </w:rPr>
        <w:t>.3. При расторжении Договора стороны проводят взаимосверку поставок и расчетов. Договор считается закрытым только после погашения сторонами взаимных обяз</w:t>
      </w:r>
      <w:r w:rsidR="00255226" w:rsidRPr="001A4D10">
        <w:rPr>
          <w:sz w:val="27"/>
          <w:szCs w:val="27"/>
        </w:rPr>
        <w:t>а</w:t>
      </w:r>
      <w:r w:rsidR="00255226" w:rsidRPr="001A4D10">
        <w:rPr>
          <w:sz w:val="27"/>
          <w:szCs w:val="27"/>
        </w:rPr>
        <w:t>тельств вытекающих из данного Договора.</w:t>
      </w:r>
    </w:p>
    <w:p w:rsidR="008B30AA" w:rsidRPr="001A4D10" w:rsidRDefault="0092241B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4</w:t>
      </w:r>
      <w:r w:rsidR="008B30AA" w:rsidRPr="001A4D10">
        <w:rPr>
          <w:sz w:val="27"/>
          <w:szCs w:val="27"/>
        </w:rPr>
        <w:t>.</w:t>
      </w:r>
      <w:r w:rsidR="00255226" w:rsidRPr="001A4D10">
        <w:rPr>
          <w:sz w:val="27"/>
          <w:szCs w:val="27"/>
        </w:rPr>
        <w:t>4</w:t>
      </w:r>
      <w:r w:rsidR="008B30AA" w:rsidRPr="001A4D10">
        <w:rPr>
          <w:sz w:val="27"/>
          <w:szCs w:val="27"/>
        </w:rPr>
        <w:t xml:space="preserve">. </w:t>
      </w:r>
      <w:r w:rsidR="00255226" w:rsidRPr="001A4D10">
        <w:rPr>
          <w:sz w:val="27"/>
          <w:szCs w:val="27"/>
        </w:rPr>
        <w:t>Договор составлен в двух экземплярах</w:t>
      </w:r>
      <w:r w:rsidR="00726CEC" w:rsidRPr="001A4D10">
        <w:rPr>
          <w:sz w:val="27"/>
          <w:szCs w:val="27"/>
        </w:rPr>
        <w:t>,</w:t>
      </w:r>
      <w:r w:rsidR="00255226" w:rsidRPr="001A4D10">
        <w:rPr>
          <w:sz w:val="27"/>
          <w:szCs w:val="27"/>
        </w:rPr>
        <w:t xml:space="preserve"> имеющих равную юридическую силу, по одному для каждой стороны.</w:t>
      </w:r>
    </w:p>
    <w:p w:rsidR="008B30AA" w:rsidRPr="001A4D10" w:rsidRDefault="0092241B" w:rsidP="001A4D10">
      <w:pPr>
        <w:jc w:val="both"/>
        <w:rPr>
          <w:sz w:val="27"/>
          <w:szCs w:val="27"/>
        </w:rPr>
      </w:pPr>
      <w:r w:rsidRPr="001A4D10">
        <w:rPr>
          <w:sz w:val="27"/>
          <w:szCs w:val="27"/>
        </w:rPr>
        <w:t>4</w:t>
      </w:r>
      <w:r w:rsidR="008B30AA" w:rsidRPr="001A4D10">
        <w:rPr>
          <w:sz w:val="27"/>
          <w:szCs w:val="27"/>
        </w:rPr>
        <w:t>.</w:t>
      </w:r>
      <w:r w:rsidR="00255226" w:rsidRPr="001A4D10">
        <w:rPr>
          <w:sz w:val="27"/>
          <w:szCs w:val="27"/>
        </w:rPr>
        <w:t>5</w:t>
      </w:r>
      <w:r w:rsidR="008B30AA" w:rsidRPr="001A4D10">
        <w:rPr>
          <w:sz w:val="27"/>
          <w:szCs w:val="27"/>
        </w:rPr>
        <w:t>.Споры по настоящему  договору рассматриваются в соответствии с действующим    Законодательством Российской Федерации.</w:t>
      </w:r>
    </w:p>
    <w:p w:rsidR="008B30AA" w:rsidRDefault="008B30AA" w:rsidP="008B30AA">
      <w:pPr>
        <w:jc w:val="center"/>
        <w:rPr>
          <w:b/>
          <w:sz w:val="28"/>
          <w:szCs w:val="28"/>
        </w:rPr>
      </w:pPr>
    </w:p>
    <w:p w:rsidR="008B30AA" w:rsidRPr="00232F35" w:rsidRDefault="00E55B39" w:rsidP="008B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30AA" w:rsidRPr="00232F35">
        <w:rPr>
          <w:b/>
          <w:sz w:val="28"/>
          <w:szCs w:val="28"/>
        </w:rPr>
        <w:t>.Юридические адреса сторон и реквизиты.</w:t>
      </w:r>
    </w:p>
    <w:p w:rsidR="008B30AA" w:rsidRDefault="008B30AA" w:rsidP="008B30A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8B30AA" w:rsidTr="00896577">
        <w:tc>
          <w:tcPr>
            <w:tcW w:w="5070" w:type="dxa"/>
          </w:tcPr>
          <w:p w:rsidR="008B30AA" w:rsidRPr="00CB2594" w:rsidRDefault="008B30AA" w:rsidP="00A84FB7">
            <w:pPr>
              <w:jc w:val="both"/>
              <w:rPr>
                <w:b/>
              </w:rPr>
            </w:pPr>
            <w:r w:rsidRPr="00CB2594">
              <w:rPr>
                <w:b/>
              </w:rPr>
              <w:t>«Продавец»</w:t>
            </w:r>
          </w:p>
          <w:p w:rsidR="008B30AA" w:rsidRPr="00833B38" w:rsidRDefault="008B30AA" w:rsidP="00A84FB7">
            <w:pPr>
              <w:jc w:val="both"/>
              <w:rPr>
                <w:sz w:val="20"/>
                <w:szCs w:val="20"/>
              </w:rPr>
            </w:pPr>
          </w:p>
          <w:p w:rsidR="00BD58E5" w:rsidRDefault="001C7AD6" w:rsidP="0011024F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58E5" w:rsidRDefault="00BD58E5" w:rsidP="00BD58E5"/>
          <w:p w:rsidR="0011024F" w:rsidRDefault="0011024F" w:rsidP="00361415">
            <w:pPr>
              <w:jc w:val="both"/>
            </w:pPr>
          </w:p>
          <w:p w:rsidR="0011024F" w:rsidRDefault="0011024F" w:rsidP="00361415">
            <w:pPr>
              <w:jc w:val="both"/>
            </w:pPr>
          </w:p>
          <w:p w:rsidR="008B30AA" w:rsidRPr="006D12DC" w:rsidRDefault="008B30AA" w:rsidP="00937CF9">
            <w:pPr>
              <w:jc w:val="both"/>
            </w:pPr>
            <w:r w:rsidRPr="006D12DC">
              <w:t xml:space="preserve">___________ </w:t>
            </w:r>
            <w:r w:rsidR="00937CF9" w:rsidRPr="006D12DC">
              <w:t>/</w:t>
            </w:r>
            <w:r w:rsidR="007547DE">
              <w:t xml:space="preserve"> </w:t>
            </w:r>
            <w:r w:rsidR="001C7AD6">
              <w:t>____________________</w:t>
            </w:r>
          </w:p>
          <w:p w:rsidR="00937CF9" w:rsidRDefault="00937CF9" w:rsidP="00937C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B30AA" w:rsidRPr="00CB2594" w:rsidRDefault="008B30AA" w:rsidP="00A84FB7">
            <w:pPr>
              <w:jc w:val="both"/>
              <w:rPr>
                <w:b/>
              </w:rPr>
            </w:pPr>
            <w:r w:rsidRPr="00CB2594">
              <w:rPr>
                <w:b/>
              </w:rPr>
              <w:t>«Покупатель»</w:t>
            </w:r>
          </w:p>
          <w:p w:rsidR="008B30AA" w:rsidRPr="00833B38" w:rsidRDefault="008B30AA" w:rsidP="00A84FB7">
            <w:pPr>
              <w:jc w:val="both"/>
              <w:rPr>
                <w:sz w:val="20"/>
                <w:szCs w:val="20"/>
              </w:rPr>
            </w:pPr>
          </w:p>
          <w:p w:rsidR="008B30AA" w:rsidRPr="006D12DC" w:rsidRDefault="008B30AA" w:rsidP="00A84FB7">
            <w:r w:rsidRPr="006D12DC">
              <w:t>ИП Григорьев А. В.</w:t>
            </w:r>
          </w:p>
          <w:p w:rsidR="00DF6DE1" w:rsidRPr="006D12DC" w:rsidRDefault="00DF6DE1" w:rsidP="00A84FB7">
            <w:pPr>
              <w:rPr>
                <w:b/>
              </w:rPr>
            </w:pPr>
          </w:p>
          <w:p w:rsidR="008B30AA" w:rsidRPr="006D12DC" w:rsidRDefault="008B30AA" w:rsidP="00A84FB7">
            <w:r w:rsidRPr="006D12DC">
              <w:t>Юридический  адрес 346 917 , Ростовская обл., г. Новошахтинск, ул. Киевская д.22 кв.4.</w:t>
            </w:r>
          </w:p>
          <w:p w:rsidR="008B30AA" w:rsidRPr="006D12DC" w:rsidRDefault="008B30AA" w:rsidP="00A84FB7">
            <w:r w:rsidRPr="006D12DC">
              <w:t xml:space="preserve">ИНН 615100275603 </w:t>
            </w:r>
          </w:p>
          <w:p w:rsidR="008B30AA" w:rsidRPr="006D12DC" w:rsidRDefault="008B30AA" w:rsidP="00A84FB7">
            <w:r w:rsidRPr="006D12DC">
              <w:t>ОГРНИП 307615107100050 от 12.03.2007 г.</w:t>
            </w:r>
          </w:p>
          <w:p w:rsidR="008B30AA" w:rsidRPr="006D12DC" w:rsidRDefault="008B30AA" w:rsidP="00A84FB7">
            <w:r w:rsidRPr="006D12DC">
              <w:t xml:space="preserve">р/с № 40802810800000008293 </w:t>
            </w:r>
          </w:p>
          <w:p w:rsidR="008B30AA" w:rsidRPr="006D12DC" w:rsidRDefault="008B30AA" w:rsidP="00A84FB7">
            <w:r w:rsidRPr="006D12DC">
              <w:t xml:space="preserve">к/с № 30101810100000000762 </w:t>
            </w:r>
          </w:p>
          <w:p w:rsidR="008B30AA" w:rsidRPr="006D12DC" w:rsidRDefault="008B30AA" w:rsidP="00A84FB7">
            <w:r w:rsidRPr="006D12DC">
              <w:t xml:space="preserve">в ОАО КБ «Центр-инвест» г. Ростов-на-Дону </w:t>
            </w:r>
          </w:p>
          <w:p w:rsidR="008B30AA" w:rsidRDefault="008B30AA" w:rsidP="00A84FB7">
            <w:r w:rsidRPr="006D12DC">
              <w:t>БИК 046015762</w:t>
            </w:r>
          </w:p>
          <w:p w:rsidR="00896577" w:rsidRPr="006D12DC" w:rsidRDefault="00896577" w:rsidP="00A84FB7"/>
          <w:p w:rsidR="008B30AA" w:rsidRDefault="008B30AA" w:rsidP="00A84FB7"/>
          <w:p w:rsidR="007547DE" w:rsidRPr="006D12DC" w:rsidRDefault="007547DE" w:rsidP="00A84FB7"/>
          <w:p w:rsidR="008B30AA" w:rsidRDefault="008B30AA" w:rsidP="00BD58E5">
            <w:pPr>
              <w:jc w:val="both"/>
              <w:rPr>
                <w:b/>
                <w:sz w:val="28"/>
                <w:szCs w:val="28"/>
              </w:rPr>
            </w:pPr>
            <w:r w:rsidRPr="006D12DC">
              <w:t>_______________</w:t>
            </w:r>
            <w:r w:rsidR="00937CF9" w:rsidRPr="006D12DC">
              <w:t>/</w:t>
            </w:r>
            <w:r w:rsidRPr="006D12DC">
              <w:t>Григорьев А.В.</w:t>
            </w:r>
          </w:p>
        </w:tc>
      </w:tr>
    </w:tbl>
    <w:p w:rsidR="008B30AA" w:rsidRPr="00912667" w:rsidRDefault="008B30AA" w:rsidP="008B30AA">
      <w:pPr>
        <w:rPr>
          <w:b/>
          <w:sz w:val="28"/>
          <w:szCs w:val="28"/>
        </w:rPr>
        <w:sectPr w:rsidR="008B30AA" w:rsidRPr="00912667" w:rsidSect="00896577">
          <w:type w:val="continuous"/>
          <w:pgSz w:w="11906" w:h="16838"/>
          <w:pgMar w:top="284" w:right="707" w:bottom="426" w:left="993" w:header="708" w:footer="708" w:gutter="0"/>
          <w:cols w:space="708"/>
          <w:docGrid w:linePitch="360"/>
        </w:sectPr>
      </w:pPr>
    </w:p>
    <w:p w:rsidR="00A400E4" w:rsidRDefault="00A400E4" w:rsidP="00594C01"/>
    <w:sectPr w:rsidR="00A400E4" w:rsidSect="00A400E4">
      <w:type w:val="continuous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6AA"/>
    <w:multiLevelType w:val="multilevel"/>
    <w:tmpl w:val="F69A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3443DE4"/>
    <w:multiLevelType w:val="hybridMultilevel"/>
    <w:tmpl w:val="29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CA6"/>
    <w:multiLevelType w:val="multilevel"/>
    <w:tmpl w:val="1FD6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CD7169"/>
    <w:multiLevelType w:val="multilevel"/>
    <w:tmpl w:val="38E29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27239F"/>
    <w:multiLevelType w:val="hybridMultilevel"/>
    <w:tmpl w:val="FCF2594E"/>
    <w:lvl w:ilvl="0" w:tplc="577C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85C9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E65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6E4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1E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D20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BC0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BC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6A1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0"/>
    <w:rsid w:val="00025B40"/>
    <w:rsid w:val="00067C89"/>
    <w:rsid w:val="00085B9B"/>
    <w:rsid w:val="000A3363"/>
    <w:rsid w:val="000A6244"/>
    <w:rsid w:val="000A6D1E"/>
    <w:rsid w:val="000E437E"/>
    <w:rsid w:val="0011024F"/>
    <w:rsid w:val="00121587"/>
    <w:rsid w:val="00123F11"/>
    <w:rsid w:val="00132A96"/>
    <w:rsid w:val="001370B7"/>
    <w:rsid w:val="00196532"/>
    <w:rsid w:val="001A4D10"/>
    <w:rsid w:val="001A5E44"/>
    <w:rsid w:val="001C0FC7"/>
    <w:rsid w:val="001C7AD6"/>
    <w:rsid w:val="001D450A"/>
    <w:rsid w:val="001D635F"/>
    <w:rsid w:val="00232F35"/>
    <w:rsid w:val="00245BCA"/>
    <w:rsid w:val="00255226"/>
    <w:rsid w:val="002555EF"/>
    <w:rsid w:val="00256F3E"/>
    <w:rsid w:val="00260F82"/>
    <w:rsid w:val="00271253"/>
    <w:rsid w:val="0027153B"/>
    <w:rsid w:val="002742C7"/>
    <w:rsid w:val="002C31D8"/>
    <w:rsid w:val="0030473A"/>
    <w:rsid w:val="00341CF9"/>
    <w:rsid w:val="00361415"/>
    <w:rsid w:val="00381363"/>
    <w:rsid w:val="003B0F67"/>
    <w:rsid w:val="003D2D5E"/>
    <w:rsid w:val="003F4B1C"/>
    <w:rsid w:val="003F4E7C"/>
    <w:rsid w:val="003F6BDE"/>
    <w:rsid w:val="00403253"/>
    <w:rsid w:val="004115E4"/>
    <w:rsid w:val="00423633"/>
    <w:rsid w:val="00425BE1"/>
    <w:rsid w:val="00432389"/>
    <w:rsid w:val="00447AE8"/>
    <w:rsid w:val="00462CD1"/>
    <w:rsid w:val="004641F3"/>
    <w:rsid w:val="00490BE9"/>
    <w:rsid w:val="004B6495"/>
    <w:rsid w:val="004B7533"/>
    <w:rsid w:val="00540427"/>
    <w:rsid w:val="00574DCE"/>
    <w:rsid w:val="00594C01"/>
    <w:rsid w:val="005B3822"/>
    <w:rsid w:val="005D79EF"/>
    <w:rsid w:val="005F78D8"/>
    <w:rsid w:val="0060582A"/>
    <w:rsid w:val="00607FD8"/>
    <w:rsid w:val="006149B8"/>
    <w:rsid w:val="00630D61"/>
    <w:rsid w:val="00646645"/>
    <w:rsid w:val="00673AA6"/>
    <w:rsid w:val="00696A47"/>
    <w:rsid w:val="006A4554"/>
    <w:rsid w:val="006B4E9E"/>
    <w:rsid w:val="006D12DC"/>
    <w:rsid w:val="007157F2"/>
    <w:rsid w:val="00726CEC"/>
    <w:rsid w:val="00732F28"/>
    <w:rsid w:val="00742469"/>
    <w:rsid w:val="00745C1A"/>
    <w:rsid w:val="007547DE"/>
    <w:rsid w:val="0076422F"/>
    <w:rsid w:val="007806F2"/>
    <w:rsid w:val="007A1A96"/>
    <w:rsid w:val="007A59DA"/>
    <w:rsid w:val="007D1292"/>
    <w:rsid w:val="007D6953"/>
    <w:rsid w:val="007D75A3"/>
    <w:rsid w:val="007F587F"/>
    <w:rsid w:val="00802063"/>
    <w:rsid w:val="00833B38"/>
    <w:rsid w:val="00871FCD"/>
    <w:rsid w:val="00872785"/>
    <w:rsid w:val="008860F8"/>
    <w:rsid w:val="00896577"/>
    <w:rsid w:val="008B0B9B"/>
    <w:rsid w:val="008B30AA"/>
    <w:rsid w:val="008B34C8"/>
    <w:rsid w:val="008B4211"/>
    <w:rsid w:val="008D0F29"/>
    <w:rsid w:val="008D4323"/>
    <w:rsid w:val="00906568"/>
    <w:rsid w:val="00912667"/>
    <w:rsid w:val="0092241B"/>
    <w:rsid w:val="00931C7F"/>
    <w:rsid w:val="00932633"/>
    <w:rsid w:val="00937CF9"/>
    <w:rsid w:val="00963274"/>
    <w:rsid w:val="009B1DB5"/>
    <w:rsid w:val="009C0D0C"/>
    <w:rsid w:val="009C2288"/>
    <w:rsid w:val="009D0EFA"/>
    <w:rsid w:val="00A04534"/>
    <w:rsid w:val="00A10A3D"/>
    <w:rsid w:val="00A400E4"/>
    <w:rsid w:val="00A47A4D"/>
    <w:rsid w:val="00A65547"/>
    <w:rsid w:val="00A82F0D"/>
    <w:rsid w:val="00A84A1B"/>
    <w:rsid w:val="00AD4259"/>
    <w:rsid w:val="00B51488"/>
    <w:rsid w:val="00B60DE0"/>
    <w:rsid w:val="00B70278"/>
    <w:rsid w:val="00B7420C"/>
    <w:rsid w:val="00B76CB4"/>
    <w:rsid w:val="00B855A3"/>
    <w:rsid w:val="00B9076B"/>
    <w:rsid w:val="00B9480A"/>
    <w:rsid w:val="00BC5DA3"/>
    <w:rsid w:val="00BD58E5"/>
    <w:rsid w:val="00BE5438"/>
    <w:rsid w:val="00C274ED"/>
    <w:rsid w:val="00C364E4"/>
    <w:rsid w:val="00C849AC"/>
    <w:rsid w:val="00CB2594"/>
    <w:rsid w:val="00CE76A4"/>
    <w:rsid w:val="00CF3ADA"/>
    <w:rsid w:val="00D05A12"/>
    <w:rsid w:val="00D42FBE"/>
    <w:rsid w:val="00D5000C"/>
    <w:rsid w:val="00D91F44"/>
    <w:rsid w:val="00DD0133"/>
    <w:rsid w:val="00DF6DE1"/>
    <w:rsid w:val="00E32467"/>
    <w:rsid w:val="00E55B39"/>
    <w:rsid w:val="00E81378"/>
    <w:rsid w:val="00ED4DC6"/>
    <w:rsid w:val="00F01490"/>
    <w:rsid w:val="00F15812"/>
    <w:rsid w:val="00F328DB"/>
    <w:rsid w:val="00F354F8"/>
    <w:rsid w:val="00F824A6"/>
    <w:rsid w:val="00FA26B9"/>
    <w:rsid w:val="00FC7721"/>
    <w:rsid w:val="00FD3FCA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34C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E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5438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5000C"/>
    <w:pPr>
      <w:ind w:left="720"/>
      <w:contextualSpacing/>
    </w:pPr>
  </w:style>
  <w:style w:type="table" w:styleId="a5">
    <w:name w:val="Table Grid"/>
    <w:basedOn w:val="a1"/>
    <w:uiPriority w:val="99"/>
    <w:rsid w:val="008D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2D5E"/>
    <w:pPr>
      <w:spacing w:before="100" w:beforeAutospacing="1" w:after="100" w:afterAutospacing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34C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E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5438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5000C"/>
    <w:pPr>
      <w:ind w:left="720"/>
      <w:contextualSpacing/>
    </w:pPr>
  </w:style>
  <w:style w:type="table" w:styleId="a5">
    <w:name w:val="Table Grid"/>
    <w:basedOn w:val="a1"/>
    <w:uiPriority w:val="99"/>
    <w:rsid w:val="008D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2D5E"/>
    <w:pPr>
      <w:spacing w:before="100" w:beforeAutospacing="1" w:after="100" w:afterAutospacing="1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Титан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Надя</dc:creator>
  <cp:keywords/>
  <dc:description/>
  <cp:lastModifiedBy>Алексей</cp:lastModifiedBy>
  <cp:revision>2</cp:revision>
  <cp:lastPrinted>2012-04-12T13:06:00Z</cp:lastPrinted>
  <dcterms:created xsi:type="dcterms:W3CDTF">2014-09-04T06:40:00Z</dcterms:created>
  <dcterms:modified xsi:type="dcterms:W3CDTF">2014-09-04T06:40:00Z</dcterms:modified>
</cp:coreProperties>
</file>